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D3EF3" w:rsidRPr="00AD3EF3" w:rsidRDefault="00AD3EF3" w:rsidP="00AD3EF3">
      <w:pPr>
        <w:spacing w:before="100" w:beforeAutospacing="1" w:after="100" w:afterAutospacing="1"/>
        <w:jc w:val="center"/>
        <w:rPr>
          <w:rFonts w:ascii="Arial" w:eastAsia="Times New Roman" w:hAnsi="Arial" w:cs="Arial"/>
          <w:kern w:val="0"/>
          <w:lang w:eastAsia="pt-BR"/>
          <w14:ligatures w14:val="none"/>
        </w:rPr>
      </w:pPr>
      <w:proofErr w:type="spellStart"/>
      <w:r w:rsidRPr="00AD3EF3">
        <w:rPr>
          <w:rFonts w:ascii="Arial" w:eastAsia="Times New Roman" w:hAnsi="Arial" w:cs="Arial"/>
          <w:kern w:val="0"/>
          <w:lang w:eastAsia="pt-BR"/>
          <w14:ligatures w14:val="none"/>
        </w:rPr>
        <w:t>Presention</w:t>
      </w:r>
      <w:proofErr w:type="spellEnd"/>
      <w:r w:rsidRPr="00AD3EF3">
        <w:rPr>
          <w:rFonts w:ascii="Arial" w:eastAsia="Times New Roman" w:hAnsi="Arial" w:cs="Arial"/>
          <w:kern w:val="0"/>
          <w:lang w:eastAsia="pt-BR"/>
          <w14:ligatures w14:val="none"/>
        </w:rPr>
        <w:t xml:space="preserve"> </w:t>
      </w:r>
      <w:proofErr w:type="spellStart"/>
      <w:r w:rsidRPr="00AD3EF3">
        <w:rPr>
          <w:rFonts w:ascii="Arial" w:eastAsia="Times New Roman" w:hAnsi="Arial" w:cs="Arial"/>
          <w:kern w:val="0"/>
          <w:lang w:eastAsia="pt-BR"/>
          <w14:ligatures w14:val="none"/>
        </w:rPr>
        <w:t>Shanti</w:t>
      </w:r>
      <w:proofErr w:type="spellEnd"/>
      <w:r w:rsidRPr="00AD3EF3">
        <w:rPr>
          <w:rFonts w:ascii="Arial" w:eastAsia="Times New Roman" w:hAnsi="Arial" w:cs="Arial"/>
          <w:kern w:val="0"/>
          <w:lang w:eastAsia="pt-BR"/>
          <w14:ligatures w14:val="none"/>
        </w:rPr>
        <w:t xml:space="preserve"> - Luciana Pauli</w:t>
      </w:r>
    </w:p>
    <w:p w:rsidR="00AD3EF3" w:rsidRPr="00AD3EF3" w:rsidRDefault="00AD3EF3" w:rsidP="00AD3EF3">
      <w:pPr>
        <w:spacing w:before="100" w:beforeAutospacing="1" w:after="100" w:afterAutospacing="1"/>
        <w:rPr>
          <w:rFonts w:ascii="Arial" w:eastAsia="Times New Roman" w:hAnsi="Arial" w:cs="Arial"/>
          <w:kern w:val="0"/>
          <w:lang w:val="en-US" w:eastAsia="pt-BR"/>
          <w14:ligatures w14:val="none"/>
        </w:rPr>
      </w:pPr>
      <w:r w:rsidRPr="00AD3EF3">
        <w:rPr>
          <w:rFonts w:ascii="Arial" w:eastAsia="Times New Roman" w:hAnsi="Arial" w:cs="Arial"/>
          <w:kern w:val="0"/>
          <w:lang w:val="en-US" w:eastAsia="pt-BR"/>
          <w14:ligatures w14:val="none"/>
        </w:rPr>
        <w:t>I am a sociologist, somatic therapist, and artist with continuous experience in practices focused on individual and collective well-being, physical and emotional regulation, and human development through the body, creativity, and expanded awareness. My trajectory spans more than two decades of clinical work, group facilitation, workshops, therapist training, and the integration of multiple somatic and expressive approaches.</w:t>
      </w:r>
    </w:p>
    <w:p w:rsidR="00AD3EF3" w:rsidRPr="00AD3EF3" w:rsidRDefault="00AD3EF3" w:rsidP="00AD3EF3">
      <w:pPr>
        <w:spacing w:before="100" w:beforeAutospacing="1" w:after="100" w:afterAutospacing="1"/>
        <w:rPr>
          <w:rFonts w:ascii="Arial" w:eastAsia="Times New Roman" w:hAnsi="Arial" w:cs="Arial"/>
          <w:kern w:val="0"/>
          <w:lang w:val="en-US" w:eastAsia="pt-BR"/>
          <w14:ligatures w14:val="none"/>
        </w:rPr>
      </w:pPr>
      <w:r w:rsidRPr="00AD3EF3">
        <w:rPr>
          <w:rFonts w:ascii="Arial" w:eastAsia="Times New Roman" w:hAnsi="Arial" w:cs="Arial"/>
          <w:kern w:val="0"/>
          <w:lang w:val="en-US" w:eastAsia="pt-BR"/>
          <w14:ligatures w14:val="none"/>
        </w:rPr>
        <w:t>My professional background includes training in Body Psychotherapy, Bioenergetic Analysis, Muscular Chains – GDS Method, Fascia Move Flow training, contemporary meditation studies, body awareness, emotional dynamics, theatre</w:t>
      </w:r>
      <w:r>
        <w:rPr>
          <w:rFonts w:ascii="Arial" w:eastAsia="Times New Roman" w:hAnsi="Arial" w:cs="Arial"/>
          <w:kern w:val="0"/>
          <w:lang w:val="en-US" w:eastAsia="pt-BR"/>
          <w14:ligatures w14:val="none"/>
        </w:rPr>
        <w:t xml:space="preserve"> </w:t>
      </w:r>
      <w:r w:rsidRPr="00AD3EF3">
        <w:rPr>
          <w:rFonts w:ascii="Arial" w:eastAsia="Times New Roman" w:hAnsi="Arial" w:cs="Arial"/>
          <w:kern w:val="0"/>
          <w:lang w:val="en-US" w:eastAsia="pt-BR"/>
          <w14:ligatures w14:val="none"/>
        </w:rPr>
        <w:t>and music. Over the years, I have expanded my practice with movement-based methods, artistic expression, active meditations, breathwork, and grounding processes that foster creative unlocking, spontaneity and vitality.</w:t>
      </w:r>
    </w:p>
    <w:p w:rsidR="00AD3EF3" w:rsidRPr="00AD3EF3" w:rsidRDefault="00AD3EF3" w:rsidP="00AD3EF3">
      <w:pPr>
        <w:spacing w:before="100" w:beforeAutospacing="1" w:after="100" w:afterAutospacing="1"/>
        <w:rPr>
          <w:rFonts w:ascii="Arial" w:eastAsia="Times New Roman" w:hAnsi="Arial" w:cs="Arial"/>
          <w:kern w:val="0"/>
          <w:lang w:val="en-US" w:eastAsia="pt-BR"/>
          <w14:ligatures w14:val="none"/>
        </w:rPr>
      </w:pPr>
      <w:r w:rsidRPr="00AD3EF3">
        <w:rPr>
          <w:rFonts w:ascii="Arial" w:eastAsia="Times New Roman" w:hAnsi="Arial" w:cs="Arial"/>
          <w:kern w:val="0"/>
          <w:lang w:val="en-US" w:eastAsia="pt-BR"/>
          <w14:ligatures w14:val="none"/>
        </w:rPr>
        <w:t>Alongside my therapeutic path, I have developed artistic work—particularly in theatre and music—which has enriched my understanding of communication, embodied expression</w:t>
      </w:r>
      <w:r>
        <w:rPr>
          <w:rFonts w:ascii="Arial" w:eastAsia="Times New Roman" w:hAnsi="Arial" w:cs="Arial"/>
          <w:kern w:val="0"/>
          <w:lang w:val="en-US" w:eastAsia="pt-BR"/>
          <w14:ligatures w14:val="none"/>
        </w:rPr>
        <w:t xml:space="preserve"> </w:t>
      </w:r>
      <w:r w:rsidRPr="00AD3EF3">
        <w:rPr>
          <w:rFonts w:ascii="Arial" w:eastAsia="Times New Roman" w:hAnsi="Arial" w:cs="Arial"/>
          <w:kern w:val="0"/>
          <w:lang w:val="en-US" w:eastAsia="pt-BR"/>
          <w14:ligatures w14:val="none"/>
        </w:rPr>
        <w:t>and group presence. My academic background in Sociology</w:t>
      </w:r>
      <w:r>
        <w:rPr>
          <w:rFonts w:ascii="Arial" w:eastAsia="Times New Roman" w:hAnsi="Arial" w:cs="Arial"/>
          <w:kern w:val="0"/>
          <w:lang w:val="en-US" w:eastAsia="pt-BR"/>
          <w14:ligatures w14:val="none"/>
        </w:rPr>
        <w:t xml:space="preserve"> </w:t>
      </w:r>
      <w:r w:rsidRPr="00AD3EF3">
        <w:rPr>
          <w:rFonts w:ascii="Arial" w:eastAsia="Times New Roman" w:hAnsi="Arial" w:cs="Arial"/>
          <w:kern w:val="0"/>
          <w:lang w:val="en-US" w:eastAsia="pt-BR"/>
          <w14:ligatures w14:val="none"/>
        </w:rPr>
        <w:t>initiates and complements this journey, offering a deep perspective on human relations, culture, behavior, group dynamics, and social well-being—elements that permeate my work with individuals and teams.</w:t>
      </w:r>
    </w:p>
    <w:p w:rsidR="00AD3EF3" w:rsidRPr="00AD3EF3" w:rsidRDefault="00AD3EF3" w:rsidP="00AD3EF3">
      <w:pPr>
        <w:spacing w:before="100" w:beforeAutospacing="1" w:after="100" w:afterAutospacing="1"/>
        <w:rPr>
          <w:rFonts w:ascii="Arial" w:eastAsia="Times New Roman" w:hAnsi="Arial" w:cs="Arial"/>
          <w:kern w:val="0"/>
          <w:lang w:val="en-US" w:eastAsia="pt-BR"/>
          <w14:ligatures w14:val="none"/>
        </w:rPr>
      </w:pPr>
      <w:r w:rsidRPr="00AD3EF3">
        <w:rPr>
          <w:rFonts w:ascii="Arial" w:eastAsia="Times New Roman" w:hAnsi="Arial" w:cs="Arial"/>
          <w:kern w:val="0"/>
          <w:lang w:val="en-US" w:eastAsia="pt-BR"/>
          <w14:ligatures w14:val="none"/>
        </w:rPr>
        <w:t xml:space="preserve">Throughout my career, I have facilitated workshops, retreats, and training programs for </w:t>
      </w:r>
      <w:r w:rsidRPr="00AD3EF3">
        <w:rPr>
          <w:rFonts w:ascii="Arial" w:eastAsia="Times New Roman" w:hAnsi="Arial" w:cs="Arial"/>
          <w:b/>
          <w:bCs/>
          <w:kern w:val="0"/>
          <w:lang w:val="en-US" w:eastAsia="pt-BR"/>
          <w14:ligatures w14:val="none"/>
        </w:rPr>
        <w:t>over 500 participants</w:t>
      </w:r>
      <w:r w:rsidRPr="00AD3EF3">
        <w:rPr>
          <w:rFonts w:ascii="Arial" w:eastAsia="Times New Roman" w:hAnsi="Arial" w:cs="Arial"/>
          <w:kern w:val="0"/>
          <w:lang w:val="en-US" w:eastAsia="pt-BR"/>
          <w14:ligatures w14:val="none"/>
        </w:rPr>
        <w:t xml:space="preserve">, in both Brazil and Europe, and I have also worked in the </w:t>
      </w:r>
      <w:r w:rsidRPr="00AD3EF3">
        <w:rPr>
          <w:rFonts w:ascii="Arial" w:eastAsia="Times New Roman" w:hAnsi="Arial" w:cs="Arial"/>
          <w:b/>
          <w:bCs/>
          <w:kern w:val="0"/>
          <w:lang w:val="en-US" w:eastAsia="pt-BR"/>
          <w14:ligatures w14:val="none"/>
        </w:rPr>
        <w:t>training and supervision of therapists</w:t>
      </w:r>
      <w:r w:rsidRPr="00AD3EF3">
        <w:rPr>
          <w:rFonts w:ascii="Arial" w:eastAsia="Times New Roman" w:hAnsi="Arial" w:cs="Arial"/>
          <w:kern w:val="0"/>
          <w:lang w:val="en-US" w:eastAsia="pt-BR"/>
          <w14:ligatures w14:val="none"/>
        </w:rPr>
        <w:t>, contributing to the technical and human development of emerging professionals. I am known for creating safe, sensitive, welcoming, and well-structured environments that foster presence, openness, self-awareness and meaningful transformation.</w:t>
      </w:r>
    </w:p>
    <w:p w:rsidR="00AD3EF3" w:rsidRPr="00AD3EF3" w:rsidRDefault="00AD3EF3" w:rsidP="00AD3EF3">
      <w:pPr>
        <w:spacing w:before="100" w:beforeAutospacing="1" w:after="100" w:afterAutospacing="1"/>
        <w:rPr>
          <w:rFonts w:ascii="Arial" w:eastAsia="Times New Roman" w:hAnsi="Arial" w:cs="Arial"/>
          <w:kern w:val="0"/>
          <w:lang w:val="en-US" w:eastAsia="pt-BR"/>
          <w14:ligatures w14:val="none"/>
        </w:rPr>
      </w:pPr>
      <w:r w:rsidRPr="00AD3EF3">
        <w:rPr>
          <w:rFonts w:ascii="Arial" w:eastAsia="Times New Roman" w:hAnsi="Arial" w:cs="Arial"/>
          <w:kern w:val="0"/>
          <w:lang w:val="en-US" w:eastAsia="pt-BR"/>
          <w14:ligatures w14:val="none"/>
        </w:rPr>
        <w:t>My work integrates body, emotion, and creativity as pathways for personal and collective expansion. I bring a unique style—authentic, intuitive, technically grounded and deeply human—shaped at the intersection of clinical practice, the arts and the social sciences. Whether in individual sessions, groups, workshops, or corporate settings, my aim is to facilitate experiences that strengthen vitality, connection, inner clarity, and more vibrant relationships.</w:t>
      </w:r>
    </w:p>
    <w:p w:rsidR="00AD3EF3" w:rsidRPr="00AD3EF3" w:rsidRDefault="009A73FD" w:rsidP="00AD3EF3">
      <w:pPr>
        <w:rPr>
          <w:rFonts w:ascii="Arial" w:eastAsia="Times New Roman" w:hAnsi="Arial" w:cs="Arial"/>
          <w:kern w:val="0"/>
          <w:lang w:eastAsia="pt-BR"/>
          <w14:ligatures w14:val="none"/>
        </w:rPr>
      </w:pPr>
      <w:r w:rsidRPr="009A73FD">
        <w:rPr>
          <w:rFonts w:ascii="Arial" w:eastAsia="Times New Roman" w:hAnsi="Arial" w:cs="Arial"/>
          <w:noProof/>
          <w:kern w:val="0"/>
          <w:lang w:eastAsia="pt-BR"/>
        </w:rPr>
        <w:pict>
          <v:rect id="_x0000_i1025" alt="" style="width:425.2pt;height:.05pt;mso-width-percent:0;mso-height-percent:0;mso-width-percent:0;mso-height-percent:0" o:hralign="center" o:hrstd="t" o:hr="t" fillcolor="#a0a0a0" stroked="f"/>
        </w:pict>
      </w:r>
    </w:p>
    <w:p w:rsidR="00161975" w:rsidRPr="00AD3EF3" w:rsidRDefault="00161975">
      <w:pPr>
        <w:rPr>
          <w:rFonts w:ascii="Arial" w:hAnsi="Arial" w:cs="Arial"/>
        </w:rPr>
      </w:pPr>
    </w:p>
    <w:sectPr w:rsidR="00161975" w:rsidRPr="00AD3EF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EF3"/>
    <w:rsid w:val="00161975"/>
    <w:rsid w:val="003C4A82"/>
    <w:rsid w:val="00694967"/>
    <w:rsid w:val="009A73FD"/>
    <w:rsid w:val="00AD3EF3"/>
    <w:rsid w:val="00CA020C"/>
    <w:rsid w:val="00D724C9"/>
    <w:rsid w:val="00FD00F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15771"/>
  <w15:chartTrackingRefBased/>
  <w15:docId w15:val="{7615C787-D1FB-E54D-8A46-E19B6C1FD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AD3EF3"/>
    <w:pPr>
      <w:spacing w:before="100" w:beforeAutospacing="1" w:after="100" w:afterAutospacing="1"/>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AD3E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2499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1899</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Pauli</dc:creator>
  <cp:keywords/>
  <dc:description/>
  <cp:lastModifiedBy>Luciana Pauli</cp:lastModifiedBy>
  <cp:revision>2</cp:revision>
  <dcterms:created xsi:type="dcterms:W3CDTF">2025-11-29T22:11:00Z</dcterms:created>
  <dcterms:modified xsi:type="dcterms:W3CDTF">2025-11-29T22:11:00Z</dcterms:modified>
</cp:coreProperties>
</file>