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A0B91A" w14:textId="178F7B4C" w:rsidR="00500947" w:rsidRDefault="00B84E9D">
      <w:pPr>
        <w:pStyle w:val="Heading1"/>
      </w:pPr>
      <w:r>
        <w:t>Current Promotion December 24, 2025 – January 10, 2026 Online</w:t>
      </w:r>
      <w:r>
        <w:br/>
      </w:r>
      <w:r>
        <w:br/>
      </w:r>
      <w:r>
        <w:t>Life Coaching Promotional Copy – $45 Session</w:t>
      </w:r>
    </w:p>
    <w:p w14:paraId="09E9DF88" w14:textId="77777777" w:rsidR="00500947" w:rsidRDefault="00B84E9D">
      <w:r>
        <w:br/>
        <w:t>MAIN DEAL VERSION (Groupon / LivingSocial)</w:t>
      </w:r>
      <w:r>
        <w:br/>
      </w:r>
      <w:r>
        <w:br/>
        <w:t>Achieve Your Goals with Personalized Coaching</w:t>
      </w:r>
      <w:r>
        <w:br/>
        <w:t>Personal Growth Coaching Session — $45.00 (Reg. $160)</w:t>
      </w:r>
      <w:r>
        <w:br/>
      </w:r>
      <w:r>
        <w:br/>
      </w:r>
      <w:r>
        <w:t>Transform your life with a personalized coaching session tailored to your unique goals and aspirations.</w:t>
      </w:r>
      <w:r>
        <w:br/>
      </w:r>
      <w:r>
        <w:br/>
        <w:t>• One-on-one personalized coaching with a Certified Professional Coach</w:t>
      </w:r>
      <w:r>
        <w:br/>
        <w:t>• Explore your potential and uncover what’s holding you back</w:t>
      </w:r>
      <w:r>
        <w:br/>
        <w:t>• Develop clear, actionable steps toward success</w:t>
      </w:r>
      <w:r>
        <w:br/>
        <w:t>• Focused support for personal development, executive clarity, or life transitions</w:t>
      </w:r>
      <w:r>
        <w:br/>
      </w:r>
      <w:r>
        <w:br/>
        <w:t>Why You’ll Value This Session:</w:t>
      </w:r>
      <w:r>
        <w:br/>
        <w:t>• Coaching customized specifically to you</w:t>
      </w:r>
      <w:r>
        <w:br/>
        <w:t>• Practical guidance you can apply immediately</w:t>
      </w:r>
      <w:r>
        <w:br/>
        <w:t>• Structured, supporti</w:t>
      </w:r>
      <w:r>
        <w:t>ve, and results-focused experience</w:t>
      </w:r>
      <w:r>
        <w:br/>
      </w:r>
      <w:r>
        <w:br/>
        <w:t>Session Details:</w:t>
      </w:r>
      <w:r>
        <w:br/>
        <w:t>• 1-Hour Personal Growth Session</w:t>
      </w:r>
      <w:r>
        <w:br/>
        <w:t>• Online appointments available</w:t>
      </w:r>
      <w:r>
        <w:br/>
        <w:t>• New clients welcome</w:t>
      </w:r>
      <w:r>
        <w:br/>
        <w:t>• Appointment required</w:t>
      </w:r>
      <w:r>
        <w:br/>
        <w:t>• Limited-time introductory offer</w:t>
      </w:r>
      <w:r>
        <w:br/>
      </w:r>
      <w:r>
        <w:br/>
      </w:r>
      <w:r>
        <w:br/>
        <w:t>SHORT HEADLINE VERSION</w:t>
      </w:r>
      <w:r>
        <w:br/>
      </w:r>
      <w:r>
        <w:br/>
        <w:t>One-Hour Personalized Life Coaching Session with Certified Professional Coach — $45</w:t>
      </w:r>
      <w:r>
        <w:br/>
      </w:r>
      <w:r>
        <w:br/>
        <w:t>Gain clarity, explore your potential, and build actionable steps toward achieving your goals through a focused one-on-one coaching experience.</w:t>
      </w:r>
      <w:r>
        <w:br/>
      </w:r>
      <w:r>
        <w:br/>
      </w:r>
      <w:r>
        <w:br/>
        <w:t>EMAIL PROMOTION VERSION</w:t>
      </w:r>
      <w:r>
        <w:br/>
      </w:r>
      <w:r>
        <w:br/>
        <w:t>Subject: Achieve Your Goals with P</w:t>
      </w:r>
      <w:r>
        <w:t>ersonalized Coaching — Special $45 Session</w:t>
      </w:r>
      <w:r>
        <w:br/>
      </w:r>
      <w:r>
        <w:lastRenderedPageBreak/>
        <w:br/>
        <w:t>Transform your life with a personalized coaching session designed around your unique goals and aspirations.</w:t>
      </w:r>
      <w:r>
        <w:br/>
        <w:t>As a Certified Professional Coach, I focus on creating customized coaching experiences that help you gain clarity, unlock potential, and take actionable steps toward success.</w:t>
      </w:r>
      <w:r>
        <w:br/>
      </w:r>
      <w:r>
        <w:br/>
        <w:t>This one-hour personal growth session is ideal for anyone seeking direction, breakthrough, or renewed focus.</w:t>
      </w:r>
      <w:r>
        <w:br/>
        <w:t>Online appointments available. Limited-time offer.</w:t>
      </w:r>
      <w:r>
        <w:br/>
      </w:r>
      <w:r>
        <w:br/>
      </w:r>
      <w:r>
        <w:br/>
        <w:t>SOCIAL MEDIA PROMO VER</w:t>
      </w:r>
      <w:r>
        <w:t>SION</w:t>
      </w:r>
      <w:r>
        <w:br/>
      </w:r>
      <w:r>
        <w:br/>
        <w:t>Achieve your goals with personalized coaching.</w:t>
      </w:r>
      <w:r>
        <w:br/>
        <w:t>One-on-one session with a Certified Professional Coach.</w:t>
      </w:r>
      <w:r>
        <w:br/>
        <w:t>Explore your potential. Gain clarity. Take action.</w:t>
      </w:r>
      <w:r>
        <w:br/>
        <w:t>1-Hour Personal Growth Session — $45</w:t>
      </w:r>
      <w:r>
        <w:br/>
        <w:t>Online appointments available. Limited-time offer.</w:t>
      </w:r>
      <w:r>
        <w:br/>
      </w:r>
      <w:r>
        <w:br/>
      </w:r>
      <w:r>
        <w:br/>
        <w:t>LANDING PAGE BLURB</w:t>
      </w:r>
      <w:r>
        <w:br/>
      </w:r>
      <w:r>
        <w:br/>
        <w:t>Transform your life through personalized coaching.</w:t>
      </w:r>
      <w:r>
        <w:br/>
        <w:t>This one-hour personal growth session is designed to help you explore your potential, gain clarity, and develop actionable steps toward success.</w:t>
      </w:r>
      <w:r>
        <w:br/>
        <w:t>Each session is customized to your unique goal</w:t>
      </w:r>
      <w:r>
        <w:t>s and aspirations, providing focused, professional guidance in a supportive environment.</w:t>
      </w:r>
      <w:r>
        <w:br/>
      </w:r>
    </w:p>
    <w:sectPr w:rsidR="0050094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515922595">
    <w:abstractNumId w:val="8"/>
  </w:num>
  <w:num w:numId="2" w16cid:durableId="1230001228">
    <w:abstractNumId w:val="6"/>
  </w:num>
  <w:num w:numId="3" w16cid:durableId="867139147">
    <w:abstractNumId w:val="5"/>
  </w:num>
  <w:num w:numId="4" w16cid:durableId="710501925">
    <w:abstractNumId w:val="4"/>
  </w:num>
  <w:num w:numId="5" w16cid:durableId="1157113792">
    <w:abstractNumId w:val="7"/>
  </w:num>
  <w:num w:numId="6" w16cid:durableId="1766069236">
    <w:abstractNumId w:val="3"/>
  </w:num>
  <w:num w:numId="7" w16cid:durableId="1505045973">
    <w:abstractNumId w:val="2"/>
  </w:num>
  <w:num w:numId="8" w16cid:durableId="771585368">
    <w:abstractNumId w:val="1"/>
  </w:num>
  <w:num w:numId="9" w16cid:durableId="13899136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326F90"/>
    <w:rsid w:val="00500947"/>
    <w:rsid w:val="00AA1D8D"/>
    <w:rsid w:val="00B47730"/>
    <w:rsid w:val="00B84E9D"/>
    <w:rsid w:val="00CB0664"/>
    <w:rsid w:val="00D74E9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351416"/>
  <w14:defaultImageDpi w14:val="300"/>
  <w15:docId w15:val="{16433351-7D16-4D53-B95E-82D6E766B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2388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alex emdadi</cp:lastModifiedBy>
  <cp:revision>2</cp:revision>
  <dcterms:created xsi:type="dcterms:W3CDTF">2025-12-26T21:19:00Z</dcterms:created>
  <dcterms:modified xsi:type="dcterms:W3CDTF">2025-12-26T21:19:00Z</dcterms:modified>
  <cp:category/>
</cp:coreProperties>
</file>